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05E0" w14:textId="77777777" w:rsidR="00B91805" w:rsidRPr="000E35A0" w:rsidRDefault="00B91805" w:rsidP="00B91805">
      <w:pPr>
        <w:spacing w:after="0"/>
        <w:ind w:right="141"/>
        <w:jc w:val="both"/>
        <w:rPr>
          <w:rFonts w:asciiTheme="majorHAnsi" w:eastAsiaTheme="minorEastAsia" w:hAnsiTheme="majorHAnsi" w:cstheme="majorHAnsi"/>
          <w:lang w:eastAsia="id-ID"/>
        </w:rPr>
      </w:pPr>
      <w:proofErr w:type="spellStart"/>
      <w:r w:rsidRPr="000E35A0">
        <w:rPr>
          <w:rFonts w:asciiTheme="majorHAnsi" w:eastAsiaTheme="minorEastAsia" w:hAnsiTheme="majorHAnsi" w:cstheme="majorHAnsi"/>
          <w:lang w:eastAsia="id-ID"/>
        </w:rPr>
        <w:t>Visi</w:t>
      </w:r>
      <w:proofErr w:type="spellEnd"/>
      <w:r w:rsidRPr="000E35A0">
        <w:rPr>
          <w:rFonts w:asciiTheme="majorHAnsi" w:eastAsiaTheme="minorEastAsia" w:hAnsiTheme="majorHAnsi" w:cstheme="majorHAnsi"/>
          <w:lang w:eastAsia="id-ID"/>
        </w:rPr>
        <w:t xml:space="preserve"> dan </w:t>
      </w:r>
      <w:proofErr w:type="spellStart"/>
      <w:r w:rsidRPr="000E35A0">
        <w:rPr>
          <w:rFonts w:asciiTheme="majorHAnsi" w:eastAsiaTheme="minorEastAsia" w:hAnsiTheme="majorHAnsi" w:cstheme="majorHAnsi"/>
          <w:lang w:eastAsia="id-ID"/>
        </w:rPr>
        <w:t>Misi</w:t>
      </w:r>
      <w:proofErr w:type="spellEnd"/>
    </w:p>
    <w:p w14:paraId="70C31CAB" w14:textId="77777777" w:rsidR="00B91805" w:rsidRPr="000E35A0" w:rsidRDefault="00B91805" w:rsidP="00B91805">
      <w:pPr>
        <w:spacing w:after="0"/>
        <w:ind w:right="141"/>
        <w:jc w:val="both"/>
        <w:rPr>
          <w:rFonts w:asciiTheme="majorHAnsi" w:eastAsiaTheme="minorEastAsia" w:hAnsiTheme="majorHAnsi" w:cstheme="majorHAnsi"/>
          <w:lang w:eastAsia="id-ID"/>
        </w:rPr>
      </w:pPr>
    </w:p>
    <w:p w14:paraId="082FB21A" w14:textId="77777777" w:rsidR="00B91805" w:rsidRPr="000E35A0" w:rsidRDefault="00B91805" w:rsidP="00B9180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0E35A0">
        <w:rPr>
          <w:rFonts w:asciiTheme="majorHAnsi" w:hAnsiTheme="majorHAnsi" w:cstheme="majorHAnsi"/>
          <w:color w:val="002060"/>
          <w:lang w:val="en-US"/>
        </w:rPr>
        <w:t>VISI</w:t>
      </w:r>
    </w:p>
    <w:p w14:paraId="28D04B2A" w14:textId="77777777" w:rsidR="00B91805" w:rsidRPr="000E35A0" w:rsidRDefault="00B91805" w:rsidP="00B91805">
      <w:pPr>
        <w:pStyle w:val="ListParagraph"/>
        <w:spacing w:after="0"/>
        <w:ind w:left="426"/>
        <w:jc w:val="both"/>
        <w:rPr>
          <w:rFonts w:asciiTheme="majorHAnsi" w:hAnsiTheme="majorHAnsi" w:cstheme="majorHAnsi"/>
        </w:rPr>
      </w:pPr>
      <w:r w:rsidRPr="000E35A0">
        <w:rPr>
          <w:rFonts w:asciiTheme="majorHAnsi" w:hAnsiTheme="majorHAnsi" w:cstheme="majorHAnsi"/>
        </w:rPr>
        <w:t>Menjadikan Desa Merkawang lebih Maju, Bersih, Sejahtera dan Religius</w:t>
      </w:r>
    </w:p>
    <w:p w14:paraId="59E05B2E" w14:textId="77777777" w:rsidR="00B91805" w:rsidRPr="000E35A0" w:rsidRDefault="00B91805" w:rsidP="00B91805">
      <w:pPr>
        <w:spacing w:after="0"/>
        <w:jc w:val="both"/>
        <w:rPr>
          <w:rFonts w:asciiTheme="majorHAnsi" w:hAnsiTheme="majorHAnsi" w:cstheme="majorHAnsi"/>
        </w:rPr>
      </w:pPr>
    </w:p>
    <w:p w14:paraId="0F16D426" w14:textId="77777777" w:rsidR="00B91805" w:rsidRPr="000E35A0" w:rsidRDefault="00B91805" w:rsidP="00B9180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0E35A0">
        <w:rPr>
          <w:rFonts w:asciiTheme="majorHAnsi" w:hAnsiTheme="majorHAnsi" w:cstheme="majorHAnsi"/>
        </w:rPr>
        <w:t>MISI</w:t>
      </w:r>
    </w:p>
    <w:p w14:paraId="79D56083" w14:textId="77777777" w:rsidR="00B91805" w:rsidRPr="000E35A0" w:rsidRDefault="00B91805" w:rsidP="00B91805">
      <w:pPr>
        <w:pStyle w:val="ListParagraph"/>
        <w:numPr>
          <w:ilvl w:val="0"/>
          <w:numId w:val="2"/>
        </w:numPr>
        <w:spacing w:after="0"/>
        <w:ind w:left="851" w:hanging="426"/>
        <w:contextualSpacing w:val="0"/>
        <w:jc w:val="both"/>
        <w:rPr>
          <w:rFonts w:asciiTheme="majorHAnsi" w:hAnsiTheme="majorHAnsi" w:cstheme="majorHAnsi"/>
        </w:rPr>
      </w:pPr>
      <w:r w:rsidRPr="000E35A0">
        <w:rPr>
          <w:rFonts w:asciiTheme="majorHAnsi" w:hAnsiTheme="majorHAnsi" w:cstheme="majorHAnsi"/>
        </w:rPr>
        <w:t>Peningkatan pengamalan nilai nilai keagamaan dalam berbagai aspek kehidupan.</w:t>
      </w:r>
    </w:p>
    <w:p w14:paraId="09E46FF6" w14:textId="77777777" w:rsidR="00B91805" w:rsidRPr="000E35A0" w:rsidRDefault="00B91805" w:rsidP="00B91805">
      <w:pPr>
        <w:pStyle w:val="ListParagraph"/>
        <w:numPr>
          <w:ilvl w:val="0"/>
          <w:numId w:val="2"/>
        </w:numPr>
        <w:spacing w:after="0"/>
        <w:ind w:left="851" w:hanging="426"/>
        <w:contextualSpacing w:val="0"/>
        <w:jc w:val="both"/>
        <w:rPr>
          <w:rFonts w:asciiTheme="majorHAnsi" w:hAnsiTheme="majorHAnsi" w:cstheme="majorHAnsi"/>
        </w:rPr>
      </w:pPr>
      <w:r w:rsidRPr="000E35A0">
        <w:rPr>
          <w:rFonts w:asciiTheme="majorHAnsi" w:hAnsiTheme="majorHAnsi" w:cstheme="majorHAnsi"/>
        </w:rPr>
        <w:t>Peningkatan tatakelola penyelenggaraan pemerintahan desa yang bersih, kreatif, dan inovatif.</w:t>
      </w:r>
    </w:p>
    <w:p w14:paraId="1BA7F946" w14:textId="77777777" w:rsidR="00B91805" w:rsidRPr="000E35A0" w:rsidRDefault="00B91805" w:rsidP="00B91805">
      <w:pPr>
        <w:pStyle w:val="ListParagraph"/>
        <w:numPr>
          <w:ilvl w:val="0"/>
          <w:numId w:val="2"/>
        </w:numPr>
        <w:spacing w:after="0"/>
        <w:ind w:left="851" w:hanging="426"/>
        <w:contextualSpacing w:val="0"/>
        <w:jc w:val="both"/>
        <w:rPr>
          <w:rFonts w:asciiTheme="majorHAnsi" w:hAnsiTheme="majorHAnsi" w:cstheme="majorHAnsi"/>
        </w:rPr>
      </w:pPr>
      <w:r w:rsidRPr="000E35A0">
        <w:rPr>
          <w:rFonts w:asciiTheme="majorHAnsi" w:hAnsiTheme="majorHAnsi" w:cstheme="majorHAnsi"/>
        </w:rPr>
        <w:t>Peningkatan pembangunan yang berkelanjutan guna mendorong kemajuan desa.</w:t>
      </w:r>
    </w:p>
    <w:p w14:paraId="1612C228" w14:textId="77777777" w:rsidR="00B91805" w:rsidRPr="000E35A0" w:rsidRDefault="00B91805" w:rsidP="00B91805">
      <w:pPr>
        <w:pStyle w:val="ListParagraph"/>
        <w:numPr>
          <w:ilvl w:val="0"/>
          <w:numId w:val="2"/>
        </w:numPr>
        <w:spacing w:after="0"/>
        <w:ind w:left="851" w:hanging="426"/>
        <w:contextualSpacing w:val="0"/>
        <w:jc w:val="both"/>
        <w:rPr>
          <w:rFonts w:asciiTheme="majorHAnsi" w:hAnsiTheme="majorHAnsi" w:cstheme="majorHAnsi"/>
        </w:rPr>
      </w:pPr>
      <w:r w:rsidRPr="000E35A0">
        <w:rPr>
          <w:rFonts w:asciiTheme="majorHAnsi" w:hAnsiTheme="majorHAnsi" w:cstheme="majorHAnsi"/>
        </w:rPr>
        <w:t>Membangun struktur ekonomi desa berlandaskan keunggulan potensi ekonomi desa</w:t>
      </w:r>
    </w:p>
    <w:p w14:paraId="68AF3632" w14:textId="77777777" w:rsidR="00B91805" w:rsidRPr="000E35A0" w:rsidRDefault="00B91805" w:rsidP="00B91805">
      <w:pPr>
        <w:pStyle w:val="ListParagraph"/>
        <w:numPr>
          <w:ilvl w:val="0"/>
          <w:numId w:val="2"/>
        </w:numPr>
        <w:spacing w:after="0"/>
        <w:ind w:left="851" w:hanging="426"/>
        <w:contextualSpacing w:val="0"/>
        <w:jc w:val="both"/>
        <w:rPr>
          <w:rFonts w:asciiTheme="majorHAnsi" w:hAnsiTheme="majorHAnsi" w:cstheme="majorHAnsi"/>
        </w:rPr>
      </w:pPr>
      <w:r w:rsidRPr="000E35A0">
        <w:rPr>
          <w:rFonts w:asciiTheme="majorHAnsi" w:hAnsiTheme="majorHAnsi" w:cstheme="majorHAnsi"/>
        </w:rPr>
        <w:t>Meningkatkan kesejahteraan masyarakat yang merata dan berkeadilan.</w:t>
      </w:r>
    </w:p>
    <w:p w14:paraId="24BF08D0" w14:textId="77777777" w:rsidR="00B91805" w:rsidRPr="000E35A0" w:rsidRDefault="00B91805" w:rsidP="00B91805">
      <w:pPr>
        <w:pStyle w:val="ListParagraph"/>
        <w:numPr>
          <w:ilvl w:val="0"/>
          <w:numId w:val="2"/>
        </w:numPr>
        <w:spacing w:after="0"/>
        <w:ind w:left="851" w:hanging="426"/>
        <w:contextualSpacing w:val="0"/>
        <w:jc w:val="both"/>
        <w:rPr>
          <w:rFonts w:asciiTheme="majorHAnsi" w:hAnsiTheme="majorHAnsi" w:cstheme="majorHAnsi"/>
        </w:rPr>
      </w:pPr>
      <w:r w:rsidRPr="000E35A0">
        <w:rPr>
          <w:rFonts w:asciiTheme="majorHAnsi" w:hAnsiTheme="majorHAnsi" w:cstheme="majorHAnsi"/>
        </w:rPr>
        <w:t>Meningkatkan pendidikan dan kesehatan masyaraka</w:t>
      </w:r>
      <w:r w:rsidRPr="000E35A0">
        <w:rPr>
          <w:rFonts w:asciiTheme="majorHAnsi" w:hAnsiTheme="majorHAnsi" w:cstheme="majorHAnsi"/>
          <w:lang w:val="en-US"/>
        </w:rPr>
        <w:t>t</w:t>
      </w:r>
    </w:p>
    <w:p w14:paraId="4FC1D593" w14:textId="77777777" w:rsidR="00B91805" w:rsidRDefault="00B91805" w:rsidP="00B91805">
      <w:pPr>
        <w:spacing w:after="0"/>
        <w:rPr>
          <w:rFonts w:asciiTheme="majorHAnsi" w:hAnsiTheme="majorHAnsi" w:cstheme="majorHAnsi"/>
        </w:rPr>
      </w:pPr>
    </w:p>
    <w:p w14:paraId="5A2B4337" w14:textId="77777777" w:rsidR="00B91805" w:rsidRPr="00032165" w:rsidRDefault="00B91805" w:rsidP="00B9180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MOTTO</w:t>
      </w:r>
    </w:p>
    <w:p w14:paraId="48BE7484" w14:textId="77777777" w:rsidR="00B91805" w:rsidRDefault="00B91805" w:rsidP="00B91805">
      <w:pPr>
        <w:pStyle w:val="ListParagraph"/>
        <w:spacing w:after="0"/>
        <w:ind w:left="426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lang w:val="en-US"/>
        </w:rPr>
        <w:t>Kerja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Keras</w:t>
      </w:r>
      <w:proofErr w:type="spellEnd"/>
      <w:r>
        <w:rPr>
          <w:rFonts w:asciiTheme="majorHAnsi" w:hAnsiTheme="majorHAnsi" w:cstheme="majorHAnsi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lang w:val="en-US"/>
        </w:rPr>
        <w:t>Kerja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Ikhlas</w:t>
      </w:r>
      <w:proofErr w:type="spellEnd"/>
      <w:r>
        <w:rPr>
          <w:rFonts w:asciiTheme="majorHAnsi" w:hAnsiTheme="majorHAnsi" w:cstheme="majorHAnsi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lang w:val="en-US"/>
        </w:rPr>
        <w:t>Kerja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Tuntas</w:t>
      </w:r>
      <w:proofErr w:type="spellEnd"/>
    </w:p>
    <w:p w14:paraId="36F79715" w14:textId="77777777" w:rsidR="00B91805" w:rsidRDefault="00B91805"/>
    <w:sectPr w:rsidR="00B91805" w:rsidSect="00F81040">
      <w:pgSz w:w="11907" w:h="18711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0029"/>
    <w:multiLevelType w:val="hybridMultilevel"/>
    <w:tmpl w:val="85E89550"/>
    <w:lvl w:ilvl="0" w:tplc="8782F506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2B6B"/>
    <w:multiLevelType w:val="hybridMultilevel"/>
    <w:tmpl w:val="B994F680"/>
    <w:lvl w:ilvl="0" w:tplc="4C3E79A6">
      <w:start w:val="1"/>
      <w:numFmt w:val="lowerLetter"/>
      <w:lvlText w:val="%1."/>
      <w:lvlJc w:val="left"/>
      <w:pPr>
        <w:ind w:left="644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9B5406"/>
    <w:multiLevelType w:val="hybridMultilevel"/>
    <w:tmpl w:val="8E582EF2"/>
    <w:lvl w:ilvl="0" w:tplc="E71A6D3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4706">
    <w:abstractNumId w:val="1"/>
  </w:num>
  <w:num w:numId="2" w16cid:durableId="1975019880">
    <w:abstractNumId w:val="0"/>
  </w:num>
  <w:num w:numId="3" w16cid:durableId="199560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05"/>
    <w:rsid w:val="00B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A3FE"/>
  <w15:chartTrackingRefBased/>
  <w15:docId w15:val="{A2D1F82E-DEA1-4C45-B2E7-0435D3B1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805"/>
    <w:pPr>
      <w:ind w:left="720"/>
      <w:contextualSpacing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PROSPEKTIF INDONESIA</dc:creator>
  <cp:keywords/>
  <dc:description/>
  <cp:lastModifiedBy>PROSPEKTIF INDONESIA</cp:lastModifiedBy>
  <cp:revision>1</cp:revision>
  <dcterms:created xsi:type="dcterms:W3CDTF">2022-09-21T08:26:00Z</dcterms:created>
  <dcterms:modified xsi:type="dcterms:W3CDTF">2022-09-21T08:27:00Z</dcterms:modified>
</cp:coreProperties>
</file>